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word/footer1.xml" ContentType="application/vnd.openxmlformats-officedocument.wordprocessingml.footer+xml"/>
  <Override PartName="/docProps/app.xml" ContentType="application/vnd.openxmlformats-officedocument.extended-properties+xml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header1.xml" ContentType="application/vnd.openxmlformats-officedocument.wordprocessingml.header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7136" w:rsidRDefault="00667136">
      <w:pPr>
        <w:pStyle w:val="normal0"/>
        <w:tabs>
          <w:tab w:val="left" w:pos="4080"/>
        </w:tabs>
        <w:spacing w:before="60" w:after="60" w:line="240" w:lineRule="auto"/>
        <w:sectPr w:rsidR="00667136">
          <w:headerReference w:type="even" r:id="rId4"/>
          <w:headerReference w:type="default" r:id="rId5"/>
          <w:footerReference w:type="default" r:id="rId6"/>
          <w:pgSz w:w="12240" w:h="15840"/>
          <w:pgMar w:top="720" w:right="720" w:bottom="720" w:left="720" w:header="288" w:footer="288" w:gutter="0"/>
          <w:pgNumType w:start="1"/>
        </w:sectPr>
      </w:pPr>
    </w:p>
    <w:p w:rsidR="00667136" w:rsidRDefault="005E2A76">
      <w:pPr>
        <w:pStyle w:val="Heading1"/>
        <w:spacing w:before="120" w:after="120"/>
        <w:rPr>
          <w:b w:val="0"/>
          <w:color w:val="FF0000"/>
        </w:rPr>
      </w:pPr>
      <w:r>
        <w:rPr>
          <w:b w:val="0"/>
          <w:color w:val="FF0000"/>
        </w:rPr>
        <w:t>I</w:t>
      </w:r>
      <w:r>
        <w:rPr>
          <w:b w:val="0"/>
          <w:color w:val="FF0000"/>
        </w:rPr>
        <w:t xml:space="preserve">ntegrated </w:t>
      </w:r>
      <w:r>
        <w:rPr>
          <w:b w:val="0"/>
          <w:color w:val="FF0000"/>
        </w:rPr>
        <w:t>S</w:t>
      </w:r>
      <w:r>
        <w:rPr>
          <w:b w:val="0"/>
          <w:color w:val="FF0000"/>
        </w:rPr>
        <w:t xml:space="preserve">tructural </w:t>
      </w:r>
      <w:r>
        <w:rPr>
          <w:b w:val="0"/>
          <w:color w:val="FF0000"/>
        </w:rPr>
        <w:t>A</w:t>
      </w:r>
      <w:r>
        <w:rPr>
          <w:b w:val="0"/>
          <w:color w:val="FF0000"/>
        </w:rPr>
        <w:t xml:space="preserve">cupuncture for </w:t>
      </w:r>
      <w:r>
        <w:rPr>
          <w:b w:val="0"/>
          <w:color w:val="FF0000"/>
        </w:rPr>
        <w:t>P</w:t>
      </w:r>
      <w:r>
        <w:rPr>
          <w:b w:val="0"/>
          <w:color w:val="FF0000"/>
        </w:rPr>
        <w:t>hysicians</w:t>
      </w:r>
    </w:p>
    <w:p w:rsidR="00667136" w:rsidRDefault="005E2A76">
      <w:pPr>
        <w:pStyle w:val="normal0"/>
        <w:pBdr>
          <w:top w:val="nil"/>
          <w:left w:val="nil"/>
          <w:bottom w:val="nil"/>
          <w:right w:val="nil"/>
          <w:between w:val="nil"/>
        </w:pBdr>
        <w:tabs>
          <w:tab w:val="center" w:pos="4680"/>
          <w:tab w:val="right" w:pos="9360"/>
        </w:tabs>
        <w:spacing w:before="120" w:after="120" w:line="240" w:lineRule="auto"/>
        <w:jc w:val="center"/>
        <w:rPr>
          <w:rFonts w:ascii="Garamond" w:eastAsia="Garamond" w:hAnsi="Garamond" w:cs="Garamond"/>
          <w:smallCaps/>
          <w:color w:val="000000"/>
          <w:sz w:val="28"/>
          <w:szCs w:val="28"/>
        </w:rPr>
      </w:pPr>
      <w:r>
        <w:rPr>
          <w:rFonts w:ascii="Garamond" w:eastAsia="Garamond" w:hAnsi="Garamond" w:cs="Garamond"/>
          <w:smallCaps/>
          <w:color w:val="000000"/>
          <w:sz w:val="28"/>
          <w:szCs w:val="28"/>
        </w:rPr>
        <w:t>U</w:t>
      </w:r>
      <w:r>
        <w:rPr>
          <w:rFonts w:ascii="Garamond" w:eastAsia="Garamond" w:hAnsi="Garamond" w:cs="Garamond"/>
          <w:smallCaps/>
          <w:color w:val="000000"/>
          <w:sz w:val="28"/>
          <w:szCs w:val="28"/>
        </w:rPr>
        <w:t xml:space="preserve">niversity of </w:t>
      </w:r>
      <w:r>
        <w:rPr>
          <w:rFonts w:ascii="Garamond" w:eastAsia="Garamond" w:hAnsi="Garamond" w:cs="Garamond"/>
          <w:smallCaps/>
          <w:color w:val="000000"/>
          <w:sz w:val="28"/>
          <w:szCs w:val="28"/>
        </w:rPr>
        <w:t>N</w:t>
      </w:r>
      <w:r>
        <w:rPr>
          <w:rFonts w:ascii="Garamond" w:eastAsia="Garamond" w:hAnsi="Garamond" w:cs="Garamond"/>
          <w:smallCaps/>
          <w:color w:val="000000"/>
          <w:sz w:val="28"/>
          <w:szCs w:val="28"/>
        </w:rPr>
        <w:t xml:space="preserve">ew </w:t>
      </w:r>
      <w:r>
        <w:rPr>
          <w:rFonts w:ascii="Garamond" w:eastAsia="Garamond" w:hAnsi="Garamond" w:cs="Garamond"/>
          <w:smallCaps/>
          <w:color w:val="000000"/>
          <w:sz w:val="28"/>
          <w:szCs w:val="28"/>
        </w:rPr>
        <w:t>E</w:t>
      </w:r>
      <w:r>
        <w:rPr>
          <w:rFonts w:ascii="Garamond" w:eastAsia="Garamond" w:hAnsi="Garamond" w:cs="Garamond"/>
          <w:smallCaps/>
          <w:color w:val="000000"/>
          <w:sz w:val="28"/>
          <w:szCs w:val="28"/>
        </w:rPr>
        <w:t xml:space="preserve">ngland </w:t>
      </w:r>
      <w:r>
        <w:rPr>
          <w:rFonts w:ascii="Garamond" w:eastAsia="Garamond" w:hAnsi="Garamond" w:cs="Garamond"/>
          <w:smallCaps/>
          <w:color w:val="000000"/>
          <w:sz w:val="28"/>
          <w:szCs w:val="28"/>
        </w:rPr>
        <w:t>–</w:t>
      </w:r>
      <w:r>
        <w:rPr>
          <w:rFonts w:ascii="Garamond" w:eastAsia="Garamond" w:hAnsi="Garamond" w:cs="Garamond"/>
          <w:smallCaps/>
          <w:color w:val="000000"/>
          <w:sz w:val="28"/>
          <w:szCs w:val="28"/>
        </w:rPr>
        <w:t xml:space="preserve"> </w:t>
      </w:r>
      <w:r>
        <w:rPr>
          <w:rFonts w:ascii="Garamond" w:eastAsia="Garamond" w:hAnsi="Garamond" w:cs="Garamond"/>
          <w:smallCaps/>
          <w:color w:val="000000"/>
          <w:sz w:val="28"/>
          <w:szCs w:val="28"/>
        </w:rPr>
        <w:t>C</w:t>
      </w:r>
      <w:r>
        <w:rPr>
          <w:rFonts w:ascii="Garamond" w:eastAsia="Garamond" w:hAnsi="Garamond" w:cs="Garamond"/>
          <w:smallCaps/>
          <w:color w:val="000000"/>
          <w:sz w:val="28"/>
          <w:szCs w:val="28"/>
        </w:rPr>
        <w:t xml:space="preserve">ollege of </w:t>
      </w:r>
      <w:r>
        <w:rPr>
          <w:rFonts w:ascii="Garamond" w:eastAsia="Garamond" w:hAnsi="Garamond" w:cs="Garamond"/>
          <w:smallCaps/>
          <w:color w:val="000000"/>
          <w:sz w:val="28"/>
          <w:szCs w:val="28"/>
        </w:rPr>
        <w:t>O</w:t>
      </w:r>
      <w:r>
        <w:rPr>
          <w:rFonts w:ascii="Garamond" w:eastAsia="Garamond" w:hAnsi="Garamond" w:cs="Garamond"/>
          <w:smallCaps/>
          <w:color w:val="000000"/>
          <w:sz w:val="28"/>
          <w:szCs w:val="28"/>
        </w:rPr>
        <w:t xml:space="preserve">steopathic </w:t>
      </w:r>
      <w:r>
        <w:rPr>
          <w:rFonts w:ascii="Garamond" w:eastAsia="Garamond" w:hAnsi="Garamond" w:cs="Garamond"/>
          <w:smallCaps/>
          <w:color w:val="000000"/>
          <w:sz w:val="28"/>
          <w:szCs w:val="28"/>
        </w:rPr>
        <w:t>M</w:t>
      </w:r>
      <w:r>
        <w:rPr>
          <w:rFonts w:ascii="Garamond" w:eastAsia="Garamond" w:hAnsi="Garamond" w:cs="Garamond"/>
          <w:smallCaps/>
          <w:color w:val="000000"/>
          <w:sz w:val="28"/>
          <w:szCs w:val="28"/>
        </w:rPr>
        <w:t>edicine</w:t>
      </w:r>
    </w:p>
    <w:tbl>
      <w:tblPr>
        <w:tblStyle w:val="a"/>
        <w:tblW w:w="1044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2010"/>
        <w:gridCol w:w="2117"/>
        <w:gridCol w:w="2117"/>
        <w:gridCol w:w="2121"/>
        <w:gridCol w:w="2084"/>
      </w:tblGrid>
      <w:tr w:rsidR="00667136">
        <w:trPr>
          <w:jc w:val="center"/>
        </w:trPr>
        <w:tc>
          <w:tcPr>
            <w:tcW w:w="2010" w:type="dxa"/>
            <w:vAlign w:val="center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>Point Name</w:t>
            </w:r>
          </w:p>
        </w:tc>
        <w:tc>
          <w:tcPr>
            <w:tcW w:w="2117" w:type="dxa"/>
            <w:vAlign w:val="center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 xml:space="preserve">Location </w:t>
            </w:r>
            <w:r>
              <w:rPr>
                <w:rFonts w:ascii="Garamond" w:eastAsia="Garamond" w:hAnsi="Garamond" w:cs="Garamond"/>
                <w:b/>
              </w:rPr>
              <w:t>&amp; Treatment</w:t>
            </w:r>
          </w:p>
        </w:tc>
        <w:tc>
          <w:tcPr>
            <w:tcW w:w="2117" w:type="dxa"/>
            <w:vAlign w:val="center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>TCM Significance</w:t>
            </w:r>
          </w:p>
        </w:tc>
        <w:tc>
          <w:tcPr>
            <w:tcW w:w="2121" w:type="dxa"/>
            <w:vAlign w:val="center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>Related Pressure Pain</w:t>
            </w:r>
          </w:p>
        </w:tc>
        <w:tc>
          <w:tcPr>
            <w:tcW w:w="2084" w:type="dxa"/>
            <w:vAlign w:val="center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>Signs &amp; Symptoms</w:t>
            </w:r>
          </w:p>
        </w:tc>
      </w:tr>
      <w:tr w:rsidR="00667136">
        <w:trPr>
          <w:jc w:val="center"/>
        </w:trPr>
        <w:tc>
          <w:tcPr>
            <w:tcW w:w="2010" w:type="dxa"/>
          </w:tcPr>
          <w:p w:rsidR="00667136" w:rsidRDefault="005E2A76">
            <w:pPr>
              <w:pStyle w:val="normal0"/>
              <w:rPr>
                <w:rFonts w:ascii="Garamond" w:eastAsia="Garamond" w:hAnsi="Garamond" w:cs="Garamond"/>
              </w:rPr>
            </w:pPr>
            <w:r>
              <w:rPr>
                <w:rFonts w:ascii="Garamond" w:eastAsia="Garamond" w:hAnsi="Garamond" w:cs="Garamond"/>
              </w:rPr>
              <w:t>Lu1</w:t>
            </w:r>
          </w:p>
          <w:p w:rsidR="00667136" w:rsidRDefault="005E2A76">
            <w:pPr>
              <w:pStyle w:val="normal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eastAsia="Garamond" w:hAnsi="Garamond" w:cs="Garamond"/>
              </w:rPr>
              <w:t>Zhongfu</w:t>
            </w:r>
            <w:proofErr w:type="spellEnd"/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5E2A76">
            <w:pPr>
              <w:pStyle w:val="normal0"/>
              <w:rPr>
                <w:rFonts w:ascii="Garamond" w:eastAsia="Garamond" w:hAnsi="Garamond" w:cs="Garamond"/>
              </w:rPr>
            </w:pPr>
            <w:r>
              <w:rPr>
                <w:rFonts w:ascii="Garamond" w:eastAsia="Garamond" w:hAnsi="Garamond" w:cs="Garamond"/>
              </w:rPr>
              <w:t xml:space="preserve">First </w:t>
            </w:r>
            <w:proofErr w:type="spellStart"/>
            <w:r>
              <w:rPr>
                <w:rFonts w:ascii="Garamond" w:eastAsia="Garamond" w:hAnsi="Garamond" w:cs="Garamond"/>
              </w:rPr>
              <w:t>intercostal</w:t>
            </w:r>
            <w:proofErr w:type="spellEnd"/>
            <w:r>
              <w:rPr>
                <w:rFonts w:ascii="Garamond" w:eastAsia="Garamond" w:hAnsi="Garamond" w:cs="Garamond"/>
              </w:rPr>
              <w:t xml:space="preserve"> space, 6 </w:t>
            </w:r>
            <w:proofErr w:type="spellStart"/>
            <w:r>
              <w:rPr>
                <w:rFonts w:ascii="Garamond" w:eastAsia="Garamond" w:hAnsi="Garamond" w:cs="Garamond"/>
              </w:rPr>
              <w:t>cun</w:t>
            </w:r>
            <w:proofErr w:type="spellEnd"/>
            <w:r>
              <w:rPr>
                <w:rFonts w:ascii="Garamond" w:eastAsia="Garamond" w:hAnsi="Garamond" w:cs="Garamond"/>
              </w:rPr>
              <w:t xml:space="preserve"> lateral to midline, 1 </w:t>
            </w:r>
            <w:proofErr w:type="spellStart"/>
            <w:r>
              <w:rPr>
                <w:rFonts w:ascii="Garamond" w:eastAsia="Garamond" w:hAnsi="Garamond" w:cs="Garamond"/>
              </w:rPr>
              <w:t>cun</w:t>
            </w:r>
            <w:proofErr w:type="spellEnd"/>
            <w:r>
              <w:rPr>
                <w:rFonts w:ascii="Garamond" w:eastAsia="Garamond" w:hAnsi="Garamond" w:cs="Garamond"/>
              </w:rPr>
              <w:t xml:space="preserve"> inferior to Lu2</w:t>
            </w: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5E2A76">
            <w:pPr>
              <w:pStyle w:val="normal0"/>
              <w:rPr>
                <w:rFonts w:ascii="Garamond" w:eastAsia="Garamond" w:hAnsi="Garamond" w:cs="Garamond"/>
              </w:rPr>
            </w:pPr>
            <w:r>
              <w:rPr>
                <w:rFonts w:ascii="Garamond" w:eastAsia="Garamond" w:hAnsi="Garamond" w:cs="Garamond"/>
              </w:rPr>
              <w:t xml:space="preserve">Not needled. Direct or indirect </w:t>
            </w:r>
            <w:proofErr w:type="spellStart"/>
            <w:r>
              <w:rPr>
                <w:rFonts w:ascii="Garamond" w:eastAsia="Garamond" w:hAnsi="Garamond" w:cs="Garamond"/>
              </w:rPr>
              <w:t>moxibustion</w:t>
            </w:r>
            <w:proofErr w:type="spellEnd"/>
          </w:p>
        </w:tc>
        <w:tc>
          <w:tcPr>
            <w:tcW w:w="2117" w:type="dxa"/>
          </w:tcPr>
          <w:p w:rsidR="00667136" w:rsidRDefault="005E2A76">
            <w:pPr>
              <w:pStyle w:val="normal0"/>
              <w:rPr>
                <w:rFonts w:ascii="Garamond" w:eastAsia="Garamond" w:hAnsi="Garamond" w:cs="Garamond"/>
              </w:rPr>
            </w:pPr>
            <w:r>
              <w:rPr>
                <w:rFonts w:ascii="Garamond" w:eastAsia="Garamond" w:hAnsi="Garamond" w:cs="Garamond"/>
              </w:rPr>
              <w:t>Front Mu point of the Lung</w:t>
            </w:r>
          </w:p>
        </w:tc>
        <w:tc>
          <w:tcPr>
            <w:tcW w:w="2121" w:type="dxa"/>
          </w:tcPr>
          <w:p w:rsidR="00667136" w:rsidRDefault="005E2A76">
            <w:pPr>
              <w:pStyle w:val="normal0"/>
              <w:rPr>
                <w:rFonts w:ascii="Garamond" w:eastAsia="Garamond" w:hAnsi="Garamond" w:cs="Garamond"/>
              </w:rPr>
            </w:pPr>
            <w:r>
              <w:rPr>
                <w:rFonts w:ascii="Garamond" w:eastAsia="Garamond" w:hAnsi="Garamond" w:cs="Garamond"/>
              </w:rPr>
              <w:t>Diagnostic point for respiratory problems and Dai Mai tension</w:t>
            </w: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5E2A76">
            <w:pPr>
              <w:pStyle w:val="normal0"/>
              <w:rPr>
                <w:rFonts w:ascii="Garamond" w:eastAsia="Garamond" w:hAnsi="Garamond" w:cs="Garamond"/>
              </w:rPr>
            </w:pPr>
            <w:r>
              <w:rPr>
                <w:rFonts w:ascii="Garamond" w:eastAsia="Garamond" w:hAnsi="Garamond" w:cs="Garamond"/>
              </w:rPr>
              <w:t>Can be released by Dai Mai Treatment or Lu5</w:t>
            </w:r>
          </w:p>
        </w:tc>
        <w:tc>
          <w:tcPr>
            <w:tcW w:w="2084" w:type="dxa"/>
          </w:tcPr>
          <w:p w:rsidR="00667136" w:rsidRDefault="005E2A76">
            <w:pPr>
              <w:pStyle w:val="normal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eastAsia="Garamond" w:hAnsi="Garamond" w:cs="Garamond"/>
              </w:rPr>
              <w:t>Cough</w:t>
            </w:r>
            <w:proofErr w:type="gramStart"/>
            <w:r>
              <w:rPr>
                <w:rFonts w:ascii="Garamond" w:eastAsia="Garamond" w:hAnsi="Garamond" w:cs="Garamond"/>
              </w:rPr>
              <w:t>,Asthma</w:t>
            </w:r>
            <w:proofErr w:type="spellEnd"/>
            <w:proofErr w:type="gramEnd"/>
            <w:r>
              <w:rPr>
                <w:rFonts w:ascii="Garamond" w:eastAsia="Garamond" w:hAnsi="Garamond" w:cs="Garamond"/>
              </w:rPr>
              <w:t>, wheezing, emphysema, COPD, etc…</w:t>
            </w: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5E2A76">
            <w:pPr>
              <w:pStyle w:val="normal0"/>
              <w:rPr>
                <w:rFonts w:ascii="Garamond" w:eastAsia="Garamond" w:hAnsi="Garamond" w:cs="Garamond"/>
              </w:rPr>
            </w:pPr>
            <w:r>
              <w:rPr>
                <w:rFonts w:ascii="Garamond" w:eastAsia="Garamond" w:hAnsi="Garamond" w:cs="Garamond"/>
              </w:rPr>
              <w:t>Shoulder tension</w:t>
            </w: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</w:tr>
      <w:tr w:rsidR="00667136">
        <w:trPr>
          <w:jc w:val="center"/>
        </w:trPr>
        <w:tc>
          <w:tcPr>
            <w:tcW w:w="2010" w:type="dxa"/>
          </w:tcPr>
          <w:p w:rsidR="00667136" w:rsidRDefault="005E2A76">
            <w:pPr>
              <w:pStyle w:val="normal0"/>
              <w:rPr>
                <w:rFonts w:ascii="Garamond" w:eastAsia="Garamond" w:hAnsi="Garamond" w:cs="Garamond"/>
              </w:rPr>
            </w:pPr>
            <w:r>
              <w:rPr>
                <w:rFonts w:ascii="Garamond" w:eastAsia="Garamond" w:hAnsi="Garamond" w:cs="Garamond"/>
              </w:rPr>
              <w:t>Lu4</w:t>
            </w: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21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84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</w:tr>
      <w:tr w:rsidR="00667136">
        <w:trPr>
          <w:jc w:val="center"/>
        </w:trPr>
        <w:tc>
          <w:tcPr>
            <w:tcW w:w="2010" w:type="dxa"/>
          </w:tcPr>
          <w:p w:rsidR="00667136" w:rsidRDefault="005E2A76">
            <w:pPr>
              <w:pStyle w:val="normal0"/>
              <w:rPr>
                <w:rFonts w:ascii="Garamond" w:eastAsia="Garamond" w:hAnsi="Garamond" w:cs="Garamond"/>
              </w:rPr>
            </w:pPr>
            <w:r>
              <w:rPr>
                <w:rFonts w:ascii="Garamond" w:eastAsia="Garamond" w:hAnsi="Garamond" w:cs="Garamond"/>
              </w:rPr>
              <w:t>Lu5</w:t>
            </w: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21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84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</w:tr>
      <w:tr w:rsidR="00667136">
        <w:trPr>
          <w:jc w:val="center"/>
        </w:trPr>
        <w:tc>
          <w:tcPr>
            <w:tcW w:w="2010" w:type="dxa"/>
          </w:tcPr>
          <w:p w:rsidR="00667136" w:rsidRDefault="005E2A76">
            <w:pPr>
              <w:pStyle w:val="normal0"/>
              <w:rPr>
                <w:rFonts w:ascii="Garamond" w:eastAsia="Garamond" w:hAnsi="Garamond" w:cs="Garamond"/>
              </w:rPr>
            </w:pPr>
            <w:r>
              <w:rPr>
                <w:rFonts w:ascii="Garamond" w:eastAsia="Garamond" w:hAnsi="Garamond" w:cs="Garamond"/>
              </w:rPr>
              <w:t>Lu7</w:t>
            </w: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21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84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</w:tr>
    </w:tbl>
    <w:p w:rsidR="00667136" w:rsidRDefault="00667136">
      <w:pPr>
        <w:pStyle w:val="normal0"/>
        <w:jc w:val="center"/>
        <w:rPr>
          <w:rFonts w:ascii="Garamond" w:eastAsia="Garamond" w:hAnsi="Garamond" w:cs="Garamond"/>
          <w:b/>
        </w:rPr>
        <w:sectPr w:rsidR="00667136">
          <w:pgSz w:w="12240" w:h="15840"/>
          <w:pgMar w:top="720" w:right="720" w:bottom="720" w:left="720" w:header="288" w:footer="288" w:gutter="0"/>
        </w:sectPr>
      </w:pPr>
    </w:p>
    <w:p w:rsidR="00667136" w:rsidRDefault="00667136">
      <w:pPr>
        <w:pStyle w:val="normal0"/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Garamond" w:eastAsia="Garamond" w:hAnsi="Garamond" w:cs="Garamond"/>
          <w:b/>
        </w:rPr>
      </w:pPr>
    </w:p>
    <w:tbl>
      <w:tblPr>
        <w:tblStyle w:val="a0"/>
        <w:tblW w:w="10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2010"/>
        <w:gridCol w:w="2117"/>
        <w:gridCol w:w="2117"/>
        <w:gridCol w:w="2078"/>
        <w:gridCol w:w="2088"/>
      </w:tblGrid>
      <w:tr w:rsidR="00667136">
        <w:tc>
          <w:tcPr>
            <w:tcW w:w="2010" w:type="dxa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>Point Name</w:t>
            </w:r>
          </w:p>
        </w:tc>
        <w:tc>
          <w:tcPr>
            <w:tcW w:w="2117" w:type="dxa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>Location &amp; Treatment</w:t>
            </w:r>
          </w:p>
        </w:tc>
        <w:tc>
          <w:tcPr>
            <w:tcW w:w="2117" w:type="dxa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>TCM Significance</w:t>
            </w:r>
          </w:p>
        </w:tc>
        <w:tc>
          <w:tcPr>
            <w:tcW w:w="2078" w:type="dxa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>Related Pressure Pain</w:t>
            </w:r>
          </w:p>
        </w:tc>
        <w:tc>
          <w:tcPr>
            <w:tcW w:w="2088" w:type="dxa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>Signs &amp; Symptoms</w:t>
            </w:r>
          </w:p>
        </w:tc>
      </w:tr>
      <w:tr w:rsidR="00667136">
        <w:tc>
          <w:tcPr>
            <w:tcW w:w="2010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7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8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</w:tr>
      <w:tr w:rsidR="00667136">
        <w:tc>
          <w:tcPr>
            <w:tcW w:w="2010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7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8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</w:tr>
      <w:tr w:rsidR="00667136">
        <w:tc>
          <w:tcPr>
            <w:tcW w:w="2010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7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8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</w:tr>
      <w:tr w:rsidR="00667136">
        <w:tc>
          <w:tcPr>
            <w:tcW w:w="2010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7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8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</w:tr>
    </w:tbl>
    <w:p w:rsidR="00667136" w:rsidRDefault="00667136">
      <w:pPr>
        <w:pStyle w:val="normal0"/>
        <w:jc w:val="center"/>
        <w:rPr>
          <w:rFonts w:ascii="Garamond" w:eastAsia="Garamond" w:hAnsi="Garamond" w:cs="Garamond"/>
          <w:b/>
        </w:rPr>
        <w:sectPr w:rsidR="00667136">
          <w:pgSz w:w="12240" w:h="15840"/>
          <w:pgMar w:top="720" w:right="720" w:bottom="720" w:left="720" w:header="288" w:footer="288" w:gutter="0"/>
        </w:sectPr>
      </w:pPr>
    </w:p>
    <w:p w:rsidR="00667136" w:rsidRDefault="00667136">
      <w:pPr>
        <w:pStyle w:val="normal0"/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Garamond" w:eastAsia="Garamond" w:hAnsi="Garamond" w:cs="Garamond"/>
          <w:b/>
        </w:rPr>
      </w:pPr>
    </w:p>
    <w:tbl>
      <w:tblPr>
        <w:tblStyle w:val="a1"/>
        <w:tblW w:w="10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2010"/>
        <w:gridCol w:w="2117"/>
        <w:gridCol w:w="2117"/>
        <w:gridCol w:w="2078"/>
        <w:gridCol w:w="2088"/>
      </w:tblGrid>
      <w:tr w:rsidR="00667136">
        <w:tc>
          <w:tcPr>
            <w:tcW w:w="2010" w:type="dxa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>Point Name</w:t>
            </w:r>
          </w:p>
        </w:tc>
        <w:tc>
          <w:tcPr>
            <w:tcW w:w="2117" w:type="dxa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>Location &amp; Treatment</w:t>
            </w:r>
          </w:p>
        </w:tc>
        <w:tc>
          <w:tcPr>
            <w:tcW w:w="2117" w:type="dxa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>TCM Significance</w:t>
            </w:r>
          </w:p>
        </w:tc>
        <w:tc>
          <w:tcPr>
            <w:tcW w:w="2078" w:type="dxa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>Related Pressure Pain</w:t>
            </w:r>
          </w:p>
        </w:tc>
        <w:tc>
          <w:tcPr>
            <w:tcW w:w="2088" w:type="dxa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>Signs &amp; Symptoms</w:t>
            </w:r>
          </w:p>
        </w:tc>
      </w:tr>
      <w:tr w:rsidR="00667136">
        <w:tc>
          <w:tcPr>
            <w:tcW w:w="2010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7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8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</w:tr>
      <w:tr w:rsidR="00667136">
        <w:tc>
          <w:tcPr>
            <w:tcW w:w="2010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7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8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</w:tr>
      <w:tr w:rsidR="00667136">
        <w:tc>
          <w:tcPr>
            <w:tcW w:w="2010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7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8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</w:tr>
      <w:tr w:rsidR="00667136">
        <w:tc>
          <w:tcPr>
            <w:tcW w:w="2010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7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8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</w:tr>
    </w:tbl>
    <w:p w:rsidR="00667136" w:rsidRDefault="00667136">
      <w:pPr>
        <w:pStyle w:val="normal0"/>
        <w:jc w:val="center"/>
        <w:rPr>
          <w:rFonts w:ascii="Garamond" w:eastAsia="Garamond" w:hAnsi="Garamond" w:cs="Garamond"/>
          <w:b/>
        </w:rPr>
        <w:sectPr w:rsidR="00667136">
          <w:pgSz w:w="12240" w:h="15840"/>
          <w:pgMar w:top="720" w:right="720" w:bottom="720" w:left="720" w:header="288" w:footer="288" w:gutter="0"/>
        </w:sectPr>
      </w:pPr>
    </w:p>
    <w:p w:rsidR="00667136" w:rsidRDefault="00667136">
      <w:pPr>
        <w:pStyle w:val="normal0"/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Garamond" w:eastAsia="Garamond" w:hAnsi="Garamond" w:cs="Garamond"/>
          <w:b/>
        </w:rPr>
      </w:pPr>
    </w:p>
    <w:tbl>
      <w:tblPr>
        <w:tblStyle w:val="a2"/>
        <w:tblW w:w="10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2010"/>
        <w:gridCol w:w="2117"/>
        <w:gridCol w:w="2117"/>
        <w:gridCol w:w="2078"/>
        <w:gridCol w:w="2088"/>
      </w:tblGrid>
      <w:tr w:rsidR="00667136">
        <w:tc>
          <w:tcPr>
            <w:tcW w:w="2010" w:type="dxa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>Point Name</w:t>
            </w:r>
          </w:p>
        </w:tc>
        <w:tc>
          <w:tcPr>
            <w:tcW w:w="2117" w:type="dxa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>Location &amp; Treatment</w:t>
            </w:r>
          </w:p>
        </w:tc>
        <w:tc>
          <w:tcPr>
            <w:tcW w:w="2117" w:type="dxa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>TCM Significance</w:t>
            </w:r>
          </w:p>
        </w:tc>
        <w:tc>
          <w:tcPr>
            <w:tcW w:w="2078" w:type="dxa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>Related Pressure Pain</w:t>
            </w:r>
          </w:p>
        </w:tc>
        <w:tc>
          <w:tcPr>
            <w:tcW w:w="2088" w:type="dxa"/>
          </w:tcPr>
          <w:p w:rsidR="00667136" w:rsidRDefault="005E2A76">
            <w:pPr>
              <w:pStyle w:val="normal0"/>
              <w:jc w:val="center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eastAsia="Garamond" w:hAnsi="Garamond" w:cs="Garamond"/>
                <w:b/>
              </w:rPr>
              <w:t>Signs &amp; Symptoms</w:t>
            </w:r>
          </w:p>
        </w:tc>
      </w:tr>
      <w:tr w:rsidR="00667136">
        <w:tc>
          <w:tcPr>
            <w:tcW w:w="2010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7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8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</w:tr>
      <w:tr w:rsidR="00667136">
        <w:tc>
          <w:tcPr>
            <w:tcW w:w="2010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7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8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</w:tr>
      <w:tr w:rsidR="00667136">
        <w:tc>
          <w:tcPr>
            <w:tcW w:w="2010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7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8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</w:tr>
      <w:tr w:rsidR="00667136">
        <w:tc>
          <w:tcPr>
            <w:tcW w:w="2010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117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7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  <w:tc>
          <w:tcPr>
            <w:tcW w:w="2088" w:type="dxa"/>
          </w:tcPr>
          <w:p w:rsidR="00667136" w:rsidRDefault="00667136">
            <w:pPr>
              <w:pStyle w:val="normal0"/>
              <w:rPr>
                <w:rFonts w:ascii="Garamond" w:eastAsia="Garamond" w:hAnsi="Garamond" w:cs="Garamond"/>
              </w:rPr>
            </w:pPr>
          </w:p>
        </w:tc>
      </w:tr>
    </w:tbl>
    <w:p w:rsidR="00667136" w:rsidRDefault="00667136">
      <w:pPr>
        <w:pStyle w:val="normal0"/>
        <w:widowControl w:val="0"/>
        <w:spacing w:before="60" w:after="60" w:line="240" w:lineRule="auto"/>
        <w:rPr>
          <w:rFonts w:ascii="Garamond" w:eastAsia="Garamond" w:hAnsi="Garamond" w:cs="Garamond"/>
          <w:sz w:val="24"/>
          <w:szCs w:val="24"/>
        </w:rPr>
        <w:sectPr w:rsidR="00667136">
          <w:pgSz w:w="12240" w:h="15840"/>
          <w:pgMar w:top="720" w:right="720" w:bottom="720" w:left="720" w:header="288" w:footer="288" w:gutter="0"/>
        </w:sectPr>
      </w:pPr>
    </w:p>
    <w:p w:rsidR="00667136" w:rsidRDefault="005E2A76">
      <w:pPr>
        <w:pStyle w:val="normal0"/>
        <w:jc w:val="center"/>
        <w:sectPr w:rsidR="00667136">
          <w:pgSz w:w="12240" w:h="15840"/>
          <w:pgMar w:top="720" w:right="720" w:bottom="720" w:left="720" w:header="288" w:footer="288" w:gutter="0"/>
        </w:sect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47530" cy="8686800"/>
            <wp:effectExtent l="0" t="0" r="0" b="0"/>
            <wp:wrapSquare wrapText="bothSides" distT="0" distB="0" distL="114300" distR="114300"/>
            <wp:docPr id="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47530" cy="8686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67136" w:rsidRDefault="005E2A76">
      <w:pPr>
        <w:pStyle w:val="normal0"/>
        <w:jc w:val="center"/>
        <w:sectPr w:rsidR="00667136">
          <w:pgSz w:w="12240" w:h="15840"/>
          <w:pgMar w:top="720" w:right="720" w:bottom="720" w:left="720" w:header="288" w:footer="288" w:gutter="0"/>
        </w:sect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88100" cy="8021320"/>
            <wp:effectExtent l="0" t="0" r="0" b="0"/>
            <wp:wrapSquare wrapText="bothSides" distT="0" distB="0" distL="114300" distR="114300"/>
            <wp:docPr id="1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88100" cy="80213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67136" w:rsidRDefault="005E2A76">
      <w:pPr>
        <w:pStyle w:val="normal0"/>
        <w:jc w:val="center"/>
        <w:sectPr w:rsidR="00667136">
          <w:pgSz w:w="12240" w:h="15840"/>
          <w:pgMar w:top="720" w:right="720" w:bottom="720" w:left="720" w:header="288" w:footer="288" w:gutter="0"/>
        </w:sect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92545" cy="7617460"/>
            <wp:effectExtent l="0" t="0" r="0" b="0"/>
            <wp:wrapSquare wrapText="bothSides" distT="0" distB="0" distL="114300" distR="114300"/>
            <wp:docPr id="10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2545" cy="76174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67136" w:rsidRDefault="005E2A76">
      <w:pPr>
        <w:pStyle w:val="normal0"/>
        <w:jc w:val="center"/>
        <w:sectPr w:rsidR="00667136">
          <w:pgSz w:w="12240" w:h="15840"/>
          <w:pgMar w:top="720" w:right="720" w:bottom="720" w:left="720" w:header="288" w:footer="288" w:gutter="0"/>
        </w:sectPr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55080" cy="8328660"/>
            <wp:effectExtent l="0" t="0" r="0" b="0"/>
            <wp:wrapSquare wrapText="bothSides" distT="0" distB="0" distL="114300" distR="114300"/>
            <wp:docPr id="4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55080" cy="83286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67136" w:rsidRDefault="005E2A76">
      <w:pPr>
        <w:pStyle w:val="normal0"/>
        <w:jc w:val="center"/>
        <w:sectPr w:rsidR="00667136">
          <w:pgSz w:w="12240" w:h="15840"/>
          <w:pgMar w:top="720" w:right="720" w:bottom="720" w:left="720" w:header="288" w:footer="288" w:gutter="0"/>
        </w:sect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95720" cy="7152640"/>
            <wp:effectExtent l="0" t="0" r="0" b="0"/>
            <wp:wrapSquare wrapText="bothSides" distT="0" distB="0" distL="114300" distR="114300"/>
            <wp:docPr id="8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5720" cy="71526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67136" w:rsidRDefault="005E2A76">
      <w:pPr>
        <w:pStyle w:val="normal0"/>
        <w:jc w:val="center"/>
        <w:sectPr w:rsidR="00667136">
          <w:pgSz w:w="12240" w:h="15840"/>
          <w:pgMar w:top="720" w:right="720" w:bottom="720" w:left="720" w:header="288" w:footer="288" w:gutter="0"/>
        </w:sect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93180" cy="7366000"/>
            <wp:effectExtent l="0" t="0" r="0" b="0"/>
            <wp:wrapSquare wrapText="bothSides" distT="0" distB="0" distL="114300" distR="114300"/>
            <wp:docPr id="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3180" cy="736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67136" w:rsidRDefault="005E2A76">
      <w:pPr>
        <w:pStyle w:val="normal0"/>
        <w:jc w:val="center"/>
        <w:sectPr w:rsidR="00667136">
          <w:pgSz w:w="12240" w:h="15840"/>
          <w:pgMar w:top="720" w:right="720" w:bottom="720" w:left="720" w:header="288" w:footer="288" w:gutter="0"/>
        </w:sect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58255" cy="8196580"/>
            <wp:effectExtent l="0" t="0" r="0" b="0"/>
            <wp:wrapSquare wrapText="bothSides" distT="0" distB="0" distL="114300" distR="114300"/>
            <wp:docPr id="11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58255" cy="81965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67136" w:rsidRDefault="005E2A76">
      <w:pPr>
        <w:pStyle w:val="normal0"/>
        <w:jc w:val="center"/>
        <w:sectPr w:rsidR="00667136">
          <w:pgSz w:w="12240" w:h="15840"/>
          <w:pgMar w:top="720" w:right="720" w:bottom="720" w:left="720" w:header="288" w:footer="288" w:gutter="0"/>
        </w:sectPr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194213" cy="9063610"/>
            <wp:effectExtent l="0" t="0" r="0" b="0"/>
            <wp:wrapSquare wrapText="bothSides" distT="0" distB="0" distL="114300" distR="114300"/>
            <wp:docPr id="9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94213" cy="90636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67136" w:rsidRDefault="005E2A76">
      <w:pPr>
        <w:pStyle w:val="normal0"/>
        <w:jc w:val="center"/>
        <w:sectPr w:rsidR="00667136">
          <w:pgSz w:w="12240" w:h="15840"/>
          <w:pgMar w:top="720" w:right="720" w:bottom="720" w:left="720" w:header="288" w:footer="288" w:gutter="0"/>
        </w:sectPr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23764" cy="8333902"/>
            <wp:effectExtent l="0" t="0" r="0" b="0"/>
            <wp:wrapSquare wrapText="bothSides" distT="0" distB="0" distL="114300" distR="114300"/>
            <wp:docPr id="12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23764" cy="8333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67136" w:rsidRDefault="005E2A76">
      <w:pPr>
        <w:pStyle w:val="normal0"/>
        <w:jc w:val="center"/>
        <w:sectPr w:rsidR="00667136">
          <w:pgSz w:w="12240" w:h="15840"/>
          <w:pgMar w:top="720" w:right="720" w:bottom="720" w:left="720" w:header="288" w:footer="288" w:gutter="0"/>
        </w:sect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09792" cy="8145777"/>
            <wp:effectExtent l="0" t="0" r="0" b="0"/>
            <wp:wrapSquare wrapText="bothSides" distT="0" distB="0" distL="114300" distR="114300"/>
            <wp:docPr id="6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09792" cy="81457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67136" w:rsidRDefault="005E2A76">
      <w:pPr>
        <w:pStyle w:val="normal0"/>
        <w:jc w:val="center"/>
        <w:sectPr w:rsidR="00667136">
          <w:pgSz w:w="12240" w:h="15840"/>
          <w:pgMar w:top="720" w:right="720" w:bottom="720" w:left="720" w:header="288" w:footer="288" w:gutter="0"/>
        </w:sectPr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93717" cy="8716798"/>
            <wp:effectExtent l="0" t="0" r="0" b="0"/>
            <wp:wrapSquare wrapText="bothSides" distT="0" distB="0" distL="114300" distR="114300"/>
            <wp:docPr id="7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93717" cy="87167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67136" w:rsidRDefault="005E2A76">
      <w:pPr>
        <w:pStyle w:val="normal0"/>
        <w:jc w:val="center"/>
        <w:sectPr w:rsidR="00667136">
          <w:pgSz w:w="12240" w:h="15840"/>
          <w:pgMar w:top="720" w:right="720" w:bottom="720" w:left="720" w:header="288" w:footer="288" w:gutter="0"/>
        </w:sectPr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41194" cy="8913203"/>
            <wp:effectExtent l="0" t="0" r="0" b="0"/>
            <wp:wrapSquare wrapText="bothSides" distT="0" distB="0" distL="114300" distR="114300"/>
            <wp:docPr id="5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1194" cy="89132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67136" w:rsidRDefault="005E2A76">
      <w:pPr>
        <w:pStyle w:val="normal0"/>
        <w:jc w:val="center"/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58772" cy="8660440"/>
            <wp:effectExtent l="0" t="0" r="0" b="0"/>
            <wp:wrapSquare wrapText="bothSides" distT="0" distB="0" distL="114300" distR="114300"/>
            <wp:docPr id="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58772" cy="86604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67136" w:rsidRDefault="00667136">
      <w:pPr>
        <w:pStyle w:val="normal0"/>
        <w:spacing w:before="120" w:after="120" w:line="240" w:lineRule="auto"/>
      </w:pPr>
    </w:p>
    <w:sectPr w:rsidR="00667136" w:rsidSect="00667136">
      <w:pgSz w:w="12240" w:h="15840"/>
      <w:pgMar w:top="720" w:right="720" w:bottom="720" w:left="720" w:header="288" w:footer="288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Helvetica Neue">
    <w:panose1 w:val="02000503000000020004"/>
    <w:charset w:val="00"/>
    <w:family w:val="auto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7136" w:rsidRDefault="00667136">
    <w:pPr>
      <w:pStyle w:val="normal0"/>
    </w:pPr>
  </w:p>
</w:ftr>
</file>

<file path=word/header1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7136" w:rsidRDefault="005E2A76">
    <w:pPr>
      <w:pStyle w:val="normal0"/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color w:val="000000"/>
      </w:rPr>
      <w:t>[Type text][Type text][Type text]</w:t>
    </w:r>
  </w:p>
  <w:p w:rsidR="00667136" w:rsidRDefault="00667136">
    <w:pPr>
      <w:pStyle w:val="normal0"/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hdr>
</file>

<file path=word/header2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7136" w:rsidRDefault="005E2A76">
    <w:pPr>
      <w:pStyle w:val="normal0"/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  <w:tab w:val="left" w:pos="4160"/>
      </w:tabs>
      <w:spacing w:after="0" w:line="240" w:lineRule="auto"/>
      <w:rPr>
        <w:color w:val="000000"/>
      </w:rPr>
    </w:pPr>
    <w:r>
      <w:rPr>
        <w:color w:val="000000"/>
      </w:rPr>
      <w:tab/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20"/>
  <w:characterSpacingControl w:val="doNotCompress"/>
  <w:hdrShapeDefaults>
    <o:shapedefaults v:ext="edit" spidmax="2049"/>
  </w:hdrShapeDefaults>
  <w:compat/>
  <w:rsids>
    <w:rsidRoot w:val="00667136"/>
    <w:rsid w:val="005E2A76"/>
    <w:rsid w:val="00667136"/>
  </w:rsids>
  <m:mathPr>
    <m:mathFont m:val="Times New Roman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0"/>
    <w:next w:val="normal0"/>
    <w:rsid w:val="00667136"/>
    <w:pPr>
      <w:keepNext/>
      <w:spacing w:before="240" w:after="240" w:line="240" w:lineRule="auto"/>
      <w:jc w:val="center"/>
      <w:outlineLvl w:val="0"/>
    </w:pPr>
    <w:rPr>
      <w:rFonts w:ascii="Garamond" w:eastAsia="Garamond" w:hAnsi="Garamond" w:cs="Garamond"/>
      <w:b/>
      <w:smallCaps/>
      <w:sz w:val="32"/>
      <w:szCs w:val="32"/>
    </w:rPr>
  </w:style>
  <w:style w:type="paragraph" w:styleId="Heading2">
    <w:name w:val="heading 2"/>
    <w:basedOn w:val="normal0"/>
    <w:next w:val="normal0"/>
    <w:rsid w:val="00667136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0"/>
    <w:next w:val="normal0"/>
    <w:rsid w:val="00667136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0"/>
    <w:next w:val="normal0"/>
    <w:rsid w:val="00667136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0"/>
    <w:next w:val="normal0"/>
    <w:rsid w:val="00667136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0"/>
    <w:next w:val="normal0"/>
    <w:rsid w:val="00667136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customStyle="1" w:styleId="normal0">
    <w:name w:val="normal"/>
    <w:rsid w:val="00667136"/>
  </w:style>
  <w:style w:type="paragraph" w:styleId="Title">
    <w:name w:val="Title"/>
    <w:basedOn w:val="normal0"/>
    <w:next w:val="normal0"/>
    <w:rsid w:val="00667136"/>
    <w:pPr>
      <w:widowControl w:val="0"/>
      <w:spacing w:after="240" w:line="240" w:lineRule="auto"/>
      <w:jc w:val="center"/>
    </w:pPr>
    <w:rPr>
      <w:rFonts w:ascii="Helvetica Neue" w:eastAsia="Helvetica Neue" w:hAnsi="Helvetica Neue" w:cs="Helvetica Neue"/>
      <w:sz w:val="28"/>
      <w:szCs w:val="28"/>
    </w:rPr>
  </w:style>
  <w:style w:type="paragraph" w:styleId="Subtitle">
    <w:name w:val="Subtitle"/>
    <w:basedOn w:val="normal0"/>
    <w:next w:val="normal0"/>
    <w:rsid w:val="00667136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rsid w:val="00667136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0">
    <w:basedOn w:val="TableNormal"/>
    <w:rsid w:val="00667136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1">
    <w:basedOn w:val="TableNormal"/>
    <w:rsid w:val="00667136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2">
    <w:basedOn w:val="TableNormal"/>
    <w:rsid w:val="00667136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header" Target="header1.xml"/><Relationship Id="rId5" Type="http://schemas.openxmlformats.org/officeDocument/2006/relationships/header" Target="header2.xml"/><Relationship Id="rId6" Type="http://schemas.openxmlformats.org/officeDocument/2006/relationships/footer" Target="footer1.xml"/><Relationship Id="rId7" Type="http://schemas.openxmlformats.org/officeDocument/2006/relationships/image" Target="media/image1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19</Pages>
  <Words>150</Words>
  <Characters>859</Characters>
  <Application>Microsoft Macintosh Word</Application>
  <DocSecurity>0</DocSecurity>
  <Lines>7</Lines>
  <Paragraphs>1</Paragraphs>
  <ScaleCrop>false</ScaleCrop>
  <LinksUpToDate>false</LinksUpToDate>
  <CharactersWithSpaces>1054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Allison Bailey</cp:lastModifiedBy>
  <cp:revision>2</cp:revision>
  <dcterms:created xsi:type="dcterms:W3CDTF">2021-11-21T21:28:00Z</dcterms:created>
  <dcterms:modified xsi:type="dcterms:W3CDTF">2021-11-21T21:28:00Z</dcterms:modified>
</cp:coreProperties>
</file>